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8D" w:rsidRDefault="000D28B7" w:rsidP="000D28B7">
      <w:pPr>
        <w:jc w:val="center"/>
        <w:rPr>
          <w:b/>
          <w:sz w:val="32"/>
          <w:szCs w:val="32"/>
        </w:rPr>
      </w:pPr>
      <w:r w:rsidRPr="000D28B7">
        <w:rPr>
          <w:b/>
          <w:sz w:val="32"/>
          <w:szCs w:val="32"/>
        </w:rPr>
        <w:t>Zgłaszanie nieprawidłowości</w:t>
      </w:r>
    </w:p>
    <w:p w:rsidR="000D28B7" w:rsidRDefault="000D28B7" w:rsidP="000D28B7">
      <w:r>
        <w:t>I</w:t>
      </w:r>
      <w:r>
        <w:t>nstytucja Zarządzająca Programem Fundusze Europejskie na Infrastrukturę, Klimat, Środowisko 2021-2027 (</w:t>
      </w:r>
      <w:proofErr w:type="spellStart"/>
      <w:r>
        <w:t>FEnIKS</w:t>
      </w:r>
      <w:proofErr w:type="spellEnd"/>
      <w:r>
        <w:t>), przywiązuje szczególną wagę do zapewnienia realizacji projektów w sposób etyczny,</w:t>
      </w:r>
      <w:r>
        <w:t xml:space="preserve"> </w:t>
      </w:r>
      <w:r>
        <w:t>jawny</w:t>
      </w:r>
      <w:r>
        <w:t xml:space="preserve"> i </w:t>
      </w:r>
      <w:r>
        <w:t>przejrzysty.</w:t>
      </w:r>
    </w:p>
    <w:p w:rsidR="000D28B7" w:rsidRDefault="000D28B7" w:rsidP="000D28B7">
      <w:r>
        <w:t xml:space="preserve">Wychodząc temu naprzeciw </w:t>
      </w:r>
      <w:r>
        <w:t>Beneficjent – Minister Infrastruktury, Sekretariat Krajowej Rady Bezpieczeństwa Ruchu Drogowego</w:t>
      </w:r>
      <w:r>
        <w:t xml:space="preserve"> </w:t>
      </w:r>
      <w:r>
        <w:t xml:space="preserve">udostępnia </w:t>
      </w:r>
      <w:r>
        <w:t xml:space="preserve">proste narzędzie do zgłaszania wszelkich nieprawidłowości dotyczących projektów w programie </w:t>
      </w:r>
      <w:proofErr w:type="spellStart"/>
      <w:r>
        <w:t>FEnIKS</w:t>
      </w:r>
      <w:proofErr w:type="spellEnd"/>
      <w:r>
        <w:t>.</w:t>
      </w:r>
      <w:r w:rsidRPr="000D28B7">
        <w:t xml:space="preserve"> Mechanizm nie jest kanałem dokonywania zgłoszeń w myśl przepisów ustawy z dnia 14 czerwca 2024 r. o ochronie sygnalistów (Dz. U. poz. 928) i nie służy do dokonywania zgłoszeń w rozumieniu tej ustawy, lecz wyłącznie do informowania o potencjalnych nieprawidłowościach lub nadużyciach finansowych w realizowanym Projekcie</w:t>
      </w:r>
      <w:r>
        <w:t xml:space="preserve">, w tym </w:t>
      </w:r>
      <w:r w:rsidRPr="000D28B7">
        <w:t xml:space="preserve"> </w:t>
      </w:r>
      <w:r>
        <w:t>przedstawicieli instytucji wdrażających Program lub podmiotów realizujących i wykonujących projekty</w:t>
      </w:r>
      <w:r>
        <w:t>.</w:t>
      </w:r>
    </w:p>
    <w:p w:rsidR="000D28B7" w:rsidRDefault="000D28B7" w:rsidP="000D28B7">
      <w:r>
        <w:t>Przekazywane sygnały o nieprawidłowościach pozwolą na wprowadzenie odpowiednich środków zaradczych oraz przyczynią się do zapewnienia najwyższych standardów realizacji projektów.</w:t>
      </w:r>
    </w:p>
    <w:p w:rsidR="000D28B7" w:rsidRDefault="000D28B7" w:rsidP="000D28B7">
      <w:r>
        <w:t>W celu zgłoszenia nieprawidłowości należy:</w:t>
      </w:r>
    </w:p>
    <w:p w:rsidR="000D28B7" w:rsidRDefault="000D28B7" w:rsidP="00B263A6">
      <w:pPr>
        <w:pStyle w:val="Akapitzlist"/>
        <w:numPr>
          <w:ilvl w:val="0"/>
          <w:numId w:val="1"/>
        </w:numPr>
      </w:pPr>
      <w:r>
        <w:t xml:space="preserve">Skorzystać z formularza na stronie </w:t>
      </w:r>
      <w:hyperlink r:id="rId5" w:history="1">
        <w:r w:rsidRPr="00B458CA">
          <w:rPr>
            <w:rStyle w:val="Hipercze"/>
          </w:rPr>
          <w:t>https://www.feniks.gov.pl/strony/dowiedz-sie-wiecej-o-programie/zglaszanie-nieprawidlowosci/</w:t>
        </w:r>
      </w:hyperlink>
      <w:r w:rsidR="00B263A6">
        <w:t>;</w:t>
      </w:r>
    </w:p>
    <w:p w:rsidR="000D28B7" w:rsidRDefault="000D28B7" w:rsidP="00B263A6">
      <w:pPr>
        <w:pStyle w:val="Akapitzlist"/>
        <w:numPr>
          <w:ilvl w:val="0"/>
          <w:numId w:val="1"/>
        </w:numPr>
      </w:pPr>
      <w:r>
        <w:t>w</w:t>
      </w:r>
      <w:r>
        <w:t xml:space="preserve">ysłać wiadomość na adres e-mail: </w:t>
      </w:r>
      <w:hyperlink r:id="rId6" w:history="1">
        <w:r w:rsidRPr="00B458CA">
          <w:rPr>
            <w:rStyle w:val="Hipercze"/>
          </w:rPr>
          <w:t>naduzycia.feniks@mfipr.gov.pl</w:t>
        </w:r>
      </w:hyperlink>
      <w:r>
        <w:t xml:space="preserve">; </w:t>
      </w:r>
      <w:hyperlink r:id="rId7" w:history="1">
        <w:r w:rsidRPr="00B458CA">
          <w:rPr>
            <w:rStyle w:val="Hipercze"/>
          </w:rPr>
          <w:t>rownosc.feniks@mfipr.gov.pl</w:t>
        </w:r>
      </w:hyperlink>
      <w:r w:rsidR="00B263A6">
        <w:t>;</w:t>
      </w:r>
    </w:p>
    <w:p w:rsidR="00B263A6" w:rsidRDefault="00B263A6" w:rsidP="00B263A6">
      <w:pPr>
        <w:pStyle w:val="Akapitzlist"/>
        <w:numPr>
          <w:ilvl w:val="0"/>
          <w:numId w:val="1"/>
        </w:numPr>
      </w:pPr>
      <w:r>
        <w:t xml:space="preserve">skorzystać z </w:t>
      </w:r>
      <w:r w:rsidRPr="00B263A6">
        <w:t>poczty tradycyjnej - w postaci przesyłki listowej na adres ministerstwa: Ministerstwo Funduszy i Polityki Regionalnej, ul. Wspólna 2/4, 00-926 Warszawa lub Instytucji Pośredniczącej – Centrum Unijnych Projektów Transportowych, Plac Europejski 2, 00-844 Warszawa,</w:t>
      </w:r>
    </w:p>
    <w:p w:rsidR="00B263A6" w:rsidRDefault="00B263A6" w:rsidP="00B263A6">
      <w:pPr>
        <w:pStyle w:val="Akapitzlist"/>
        <w:numPr>
          <w:ilvl w:val="0"/>
          <w:numId w:val="1"/>
        </w:numPr>
      </w:pPr>
      <w:r w:rsidRPr="00B263A6">
        <w:t xml:space="preserve">skrzynki nadawczej </w:t>
      </w:r>
      <w:proofErr w:type="spellStart"/>
      <w:r w:rsidRPr="00B263A6">
        <w:t>ePUAP</w:t>
      </w:r>
      <w:proofErr w:type="spellEnd"/>
      <w:r w:rsidRPr="00B263A6">
        <w:t xml:space="preserve"> Ministerstwa Funduszy i Polityki Regionalnej lub Instytucji Pośredniczącej – Centrum Unijnych Projektów Transportowych, lub z wykorzystaniem publicznej usługi rejestrowanego doręczenia elektronicznego lub publicznej usługi hybrydowej, o których mowa w ustawie z dnia 18 listopada 2020 r. o doręczeniach elektronicznych (Dz. U. z 2024 r. poz. 1045, z </w:t>
      </w:r>
      <w:proofErr w:type="spellStart"/>
      <w:r w:rsidRPr="00B263A6">
        <w:t>późn</w:t>
      </w:r>
      <w:proofErr w:type="spellEnd"/>
      <w:r w:rsidRPr="00B263A6">
        <w:t>. zm.),</w:t>
      </w:r>
    </w:p>
    <w:p w:rsidR="00B263A6" w:rsidRDefault="00B263A6" w:rsidP="00B263A6">
      <w:pPr>
        <w:pStyle w:val="Akapitzlist"/>
        <w:numPr>
          <w:ilvl w:val="0"/>
          <w:numId w:val="1"/>
        </w:numPr>
      </w:pPr>
      <w:r w:rsidRPr="00B263A6">
        <w:t>doręczenia osobistego do kancelarii Ministerstwa Funduszy i Polityki Regionalnej, ul. Wspólna 2/4, 00-926 Warszawa lub kancelarii Centrum Unijnych Projektów Transportowych, Plac Europejski 2, 00-844 Warszawa</w:t>
      </w:r>
      <w:r>
        <w:t>.</w:t>
      </w:r>
      <w:bookmarkStart w:id="0" w:name="_GoBack"/>
      <w:bookmarkEnd w:id="0"/>
    </w:p>
    <w:p w:rsidR="000D28B7" w:rsidRDefault="000D28B7" w:rsidP="000D28B7">
      <w:r>
        <w:t xml:space="preserve">W przypadku wyrażenia chęci pozostania anonimowym przez osobę dokonującą zgłoszenia za pośrednictwem poczty elektronicznej, dokonywana będzie pełna </w:t>
      </w:r>
      <w:proofErr w:type="spellStart"/>
      <w:r>
        <w:t>anonimizacja</w:t>
      </w:r>
      <w:proofErr w:type="spellEnd"/>
      <w:r>
        <w:t xml:space="preserve"> zgłoszenia (ze zgłoszenia usunięte zostaną dane osobowe zgłaszającego i inne cechy pozwalające na identyfikację jego tożsamości) przed jej ewentualnym przekazaniem w celu wyjaśnienia sprawy.</w:t>
      </w:r>
    </w:p>
    <w:p w:rsidR="000D28B7" w:rsidRDefault="000D28B7" w:rsidP="000D28B7">
      <w:r>
        <w:t xml:space="preserve">Każde zgłoszenie podlega ochronie przed udostępnieniem osobom nieuprawnionym. Informacje objęte zgłoszeniem, umożliwiające identyfikację osoby dokonującej zgłoszenie, będą chronione zarówno na etapie wyjaśniania sprawy, podczas prowadzenia ewentualnych działań zapobiegawczych, jak również w przyszłości i udostępniane wyłącznie uprawnionym urzędnikom oraz funkcjonariuszom odpowiednich służb.   </w:t>
      </w:r>
    </w:p>
    <w:p w:rsidR="000D28B7" w:rsidRDefault="000D28B7" w:rsidP="000D28B7"/>
    <w:p w:rsidR="000D28B7" w:rsidRPr="000D28B7" w:rsidRDefault="000D28B7" w:rsidP="000D28B7">
      <w:r>
        <w:lastRenderedPageBreak/>
        <w:t xml:space="preserve">Wszelkie zgłoszenia będą skrupulatnie rozpatrywane zgodnie z wewnętrznymi procedurami Instytucji Zarządzającej </w:t>
      </w:r>
      <w:proofErr w:type="spellStart"/>
      <w:r>
        <w:t>FEnIKS</w:t>
      </w:r>
      <w:proofErr w:type="spellEnd"/>
      <w:r>
        <w:t xml:space="preserve"> oraz przepisami prawa powszechnie obowiązującego.   </w:t>
      </w:r>
    </w:p>
    <w:sectPr w:rsidR="000D28B7" w:rsidRPr="000D2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21B55"/>
    <w:multiLevelType w:val="hybridMultilevel"/>
    <w:tmpl w:val="7D8CF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B7"/>
    <w:rsid w:val="000D28B7"/>
    <w:rsid w:val="003E038D"/>
    <w:rsid w:val="009426E2"/>
    <w:rsid w:val="00B2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8600"/>
  <w15:chartTrackingRefBased/>
  <w15:docId w15:val="{0BBBBB16-1A79-4B2A-A19E-04CBE3D9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D28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28B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26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wnosc.feniks@mfi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uzycia.feniks@mfipr.gov.pl" TargetMode="External"/><Relationship Id="rId5" Type="http://schemas.openxmlformats.org/officeDocument/2006/relationships/hyperlink" Target="https://www.feniks.gov.pl/strony/dowiedz-sie-wiecej-o-programie/zglaszanie-nieprawidlowosc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Kowalewska Monika</dc:creator>
  <cp:keywords/>
  <dc:description/>
  <cp:lastModifiedBy>Kowalewska Monika</cp:lastModifiedBy>
  <cp:revision>2</cp:revision>
  <dcterms:created xsi:type="dcterms:W3CDTF">2025-04-03T10:03:00Z</dcterms:created>
  <dcterms:modified xsi:type="dcterms:W3CDTF">2025-04-03T10:16:00Z</dcterms:modified>
</cp:coreProperties>
</file>